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268" w:rsidRPr="0064763E" w:rsidRDefault="00DB0268" w:rsidP="00FE0AC5">
      <w:pPr>
        <w:shd w:val="clear" w:color="auto" w:fill="FCD6B6"/>
        <w:rPr>
          <w:b/>
        </w:rPr>
      </w:pPr>
      <w:bookmarkStart w:id="0" w:name="_GoBack"/>
      <w:bookmarkEnd w:id="0"/>
      <w:r w:rsidRPr="0064763E">
        <w:rPr>
          <w:b/>
        </w:rPr>
        <w:t>RESEARCH PAPER</w:t>
      </w:r>
      <w:r w:rsidRPr="0064763E">
        <w:rPr>
          <w:b/>
        </w:rPr>
        <w:tab/>
      </w:r>
      <w:r w:rsidRPr="0064763E">
        <w:rPr>
          <w:b/>
        </w:rPr>
        <w:tab/>
      </w:r>
      <w:r w:rsidRPr="0064763E">
        <w:rPr>
          <w:b/>
        </w:rPr>
        <w:tab/>
      </w:r>
      <w:r w:rsidRPr="0064763E">
        <w:rPr>
          <w:b/>
        </w:rPr>
        <w:tab/>
      </w:r>
      <w:r w:rsidRPr="0064763E">
        <w:rPr>
          <w:b/>
        </w:rPr>
        <w:tab/>
      </w:r>
      <w:r w:rsidRPr="0064763E">
        <w:rPr>
          <w:b/>
        </w:rPr>
        <w:tab/>
      </w:r>
      <w:r w:rsidRPr="0064763E">
        <w:rPr>
          <w:b/>
        </w:rPr>
        <w:tab/>
        <w:t>NAME:</w:t>
      </w:r>
    </w:p>
    <w:p w:rsidR="00DB0268" w:rsidRPr="0064763E" w:rsidRDefault="00DB0268" w:rsidP="00FE0AC5">
      <w:pPr>
        <w:shd w:val="clear" w:color="auto" w:fill="FCD6B6"/>
        <w:rPr>
          <w:b/>
        </w:rPr>
      </w:pPr>
      <w:r w:rsidRPr="0064763E">
        <w:rPr>
          <w:b/>
        </w:rPr>
        <w:t>MLA WORK SHEET</w:t>
      </w:r>
    </w:p>
    <w:p w:rsidR="00DB0268" w:rsidRPr="0064763E" w:rsidRDefault="00DB0268" w:rsidP="00FE0AC5">
      <w:pPr>
        <w:shd w:val="clear" w:color="auto" w:fill="FCD6B6"/>
      </w:pPr>
    </w:p>
    <w:tbl>
      <w:tblPr>
        <w:tblW w:w="10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3"/>
        <w:gridCol w:w="6135"/>
      </w:tblGrid>
      <w:tr w:rsidR="00DB0268" w:rsidRPr="0064763E" w:rsidTr="000219E0">
        <w:trPr>
          <w:trHeight w:val="192"/>
          <w:jc w:val="center"/>
        </w:trPr>
        <w:tc>
          <w:tcPr>
            <w:tcW w:w="10808" w:type="dxa"/>
            <w:gridSpan w:val="2"/>
            <w:shd w:val="clear" w:color="auto" w:fill="E6E6E6"/>
          </w:tcPr>
          <w:p w:rsidR="00DB0268" w:rsidRPr="00FE0AC5" w:rsidRDefault="00DB0268" w:rsidP="00FE0AC5">
            <w:pPr>
              <w:jc w:val="center"/>
              <w:rPr>
                <w:b/>
                <w:sz w:val="32"/>
                <w:szCs w:val="32"/>
              </w:rPr>
            </w:pPr>
            <w:r w:rsidRPr="00FE0AC5">
              <w:rPr>
                <w:b/>
                <w:sz w:val="32"/>
                <w:szCs w:val="32"/>
              </w:rPr>
              <w:t xml:space="preserve">Work in an </w:t>
            </w:r>
            <w:r w:rsidR="00FE0AC5" w:rsidRPr="00FE0AC5">
              <w:rPr>
                <w:b/>
                <w:sz w:val="32"/>
                <w:szCs w:val="32"/>
              </w:rPr>
              <w:t>ANTHOLOGY</w:t>
            </w:r>
          </w:p>
        </w:tc>
      </w:tr>
      <w:tr w:rsidR="00DB0268" w:rsidRPr="0064763E" w:rsidTr="000219E0">
        <w:trPr>
          <w:trHeight w:val="595"/>
          <w:jc w:val="center"/>
        </w:trPr>
        <w:tc>
          <w:tcPr>
            <w:tcW w:w="4673" w:type="dxa"/>
          </w:tcPr>
          <w:p w:rsidR="004D25BD" w:rsidRPr="0064763E" w:rsidRDefault="00DB0268" w:rsidP="004D25BD">
            <w:pPr>
              <w:rPr>
                <w:b/>
              </w:rPr>
            </w:pPr>
            <w:r w:rsidRPr="0064763E">
              <w:rPr>
                <w:b/>
              </w:rPr>
              <w:t xml:space="preserve">1. </w:t>
            </w:r>
            <w:r w:rsidR="004D25BD" w:rsidRPr="0064763E">
              <w:rPr>
                <w:b/>
              </w:rPr>
              <w:t xml:space="preserve">Chapter author’s last name, first initial,     </w:t>
            </w:r>
          </w:p>
          <w:p w:rsidR="00DB0268" w:rsidRPr="0064763E" w:rsidRDefault="004D25BD" w:rsidP="004D25BD">
            <w:pPr>
              <w:rPr>
                <w:b/>
              </w:rPr>
            </w:pPr>
            <w:r w:rsidRPr="0064763E">
              <w:rPr>
                <w:b/>
              </w:rPr>
              <w:t xml:space="preserve">    middle name or initial</w:t>
            </w:r>
          </w:p>
          <w:p w:rsidR="001D1098" w:rsidRPr="0064763E" w:rsidRDefault="001D1098" w:rsidP="004D25BD">
            <w:pPr>
              <w:rPr>
                <w:b/>
              </w:rPr>
            </w:pPr>
          </w:p>
        </w:tc>
        <w:tc>
          <w:tcPr>
            <w:tcW w:w="6134" w:type="dxa"/>
          </w:tcPr>
          <w:p w:rsidR="00DB0268" w:rsidRPr="0064763E" w:rsidRDefault="00DB0268"/>
        </w:tc>
      </w:tr>
      <w:tr w:rsidR="001D1098" w:rsidRPr="0064763E" w:rsidTr="000219E0">
        <w:trPr>
          <w:trHeight w:val="397"/>
          <w:jc w:val="center"/>
        </w:trPr>
        <w:tc>
          <w:tcPr>
            <w:tcW w:w="4673" w:type="dxa"/>
          </w:tcPr>
          <w:p w:rsidR="001D1098" w:rsidRPr="0064763E" w:rsidRDefault="00133869" w:rsidP="001D1098">
            <w:pPr>
              <w:rPr>
                <w:b/>
              </w:rPr>
            </w:pPr>
            <w:r w:rsidRPr="0064763E">
              <w:rPr>
                <w:b/>
              </w:rPr>
              <w:t>2</w:t>
            </w:r>
            <w:r w:rsidR="001D1098" w:rsidRPr="0064763E">
              <w:rPr>
                <w:b/>
              </w:rPr>
              <w:t xml:space="preserve">. Other author’s last name, first initial,     </w:t>
            </w:r>
          </w:p>
          <w:p w:rsidR="001D1098" w:rsidRPr="0064763E" w:rsidRDefault="001D1098" w:rsidP="001D1098">
            <w:pPr>
              <w:rPr>
                <w:b/>
              </w:rPr>
            </w:pPr>
            <w:r w:rsidRPr="0064763E">
              <w:rPr>
                <w:b/>
              </w:rPr>
              <w:t xml:space="preserve">    middle name or initial</w:t>
            </w:r>
          </w:p>
          <w:p w:rsidR="001D1098" w:rsidRPr="0064763E" w:rsidRDefault="001D1098" w:rsidP="003B74E5">
            <w:pPr>
              <w:rPr>
                <w:b/>
              </w:rPr>
            </w:pPr>
          </w:p>
        </w:tc>
        <w:tc>
          <w:tcPr>
            <w:tcW w:w="6134" w:type="dxa"/>
          </w:tcPr>
          <w:p w:rsidR="001D1098" w:rsidRPr="0064763E" w:rsidRDefault="001D1098"/>
        </w:tc>
      </w:tr>
      <w:tr w:rsidR="00DB0268" w:rsidRPr="0064763E" w:rsidTr="000219E0">
        <w:trPr>
          <w:trHeight w:val="397"/>
          <w:jc w:val="center"/>
        </w:trPr>
        <w:tc>
          <w:tcPr>
            <w:tcW w:w="4673" w:type="dxa"/>
          </w:tcPr>
          <w:p w:rsidR="00DB0268" w:rsidRPr="0064763E" w:rsidRDefault="00133869" w:rsidP="003B74E5">
            <w:pPr>
              <w:rPr>
                <w:b/>
              </w:rPr>
            </w:pPr>
            <w:r w:rsidRPr="0064763E">
              <w:rPr>
                <w:b/>
              </w:rPr>
              <w:t>3</w:t>
            </w:r>
            <w:r w:rsidR="00DB0268" w:rsidRPr="0064763E">
              <w:rPr>
                <w:b/>
              </w:rPr>
              <w:t>. “Title of the article/chapter/short story”</w:t>
            </w:r>
          </w:p>
          <w:p w:rsidR="00DB0268" w:rsidRPr="0064763E" w:rsidRDefault="00DB0268" w:rsidP="001D1098">
            <w:r w:rsidRPr="0064763E">
              <w:rPr>
                <w:b/>
              </w:rPr>
              <w:t xml:space="preserve">     </w:t>
            </w:r>
            <w:r w:rsidRPr="0064763E">
              <w:t>(in quotation marks)</w:t>
            </w:r>
          </w:p>
          <w:p w:rsidR="001D1098" w:rsidRPr="0064763E" w:rsidRDefault="001D1098" w:rsidP="001D1098"/>
        </w:tc>
        <w:tc>
          <w:tcPr>
            <w:tcW w:w="6134" w:type="dxa"/>
          </w:tcPr>
          <w:p w:rsidR="00DB0268" w:rsidRPr="0064763E" w:rsidRDefault="00DB0268"/>
        </w:tc>
      </w:tr>
      <w:tr w:rsidR="00DB0268" w:rsidRPr="0064763E" w:rsidTr="000219E0">
        <w:trPr>
          <w:trHeight w:val="390"/>
          <w:jc w:val="center"/>
        </w:trPr>
        <w:tc>
          <w:tcPr>
            <w:tcW w:w="4673" w:type="dxa"/>
          </w:tcPr>
          <w:p w:rsidR="00DB0268" w:rsidRPr="0064763E" w:rsidRDefault="00133869" w:rsidP="003B74E5">
            <w:pPr>
              <w:rPr>
                <w:b/>
              </w:rPr>
            </w:pPr>
            <w:r w:rsidRPr="0064763E">
              <w:rPr>
                <w:b/>
              </w:rPr>
              <w:t>4.</w:t>
            </w:r>
            <w:r w:rsidR="00DB0268" w:rsidRPr="0064763E">
              <w:rPr>
                <w:b/>
              </w:rPr>
              <w:t xml:space="preserve">  </w:t>
            </w:r>
            <w:r w:rsidR="00DB0268" w:rsidRPr="0064763E">
              <w:rPr>
                <w:b/>
                <w:i/>
              </w:rPr>
              <w:t>Title of the Anthology/Collection</w:t>
            </w:r>
          </w:p>
          <w:p w:rsidR="001D1098" w:rsidRPr="0064763E" w:rsidRDefault="001D1098" w:rsidP="003B74E5">
            <w:r w:rsidRPr="0064763E">
              <w:rPr>
                <w:b/>
              </w:rPr>
              <w:t xml:space="preserve">     </w:t>
            </w:r>
            <w:r w:rsidRPr="0064763E">
              <w:t>(in italics)</w:t>
            </w:r>
          </w:p>
          <w:p w:rsidR="00DB0268" w:rsidRPr="0064763E" w:rsidRDefault="00DB0268">
            <w:r w:rsidRPr="0064763E">
              <w:t xml:space="preserve">           </w:t>
            </w:r>
          </w:p>
        </w:tc>
        <w:tc>
          <w:tcPr>
            <w:tcW w:w="6134" w:type="dxa"/>
          </w:tcPr>
          <w:p w:rsidR="00DB0268" w:rsidRPr="0064763E" w:rsidRDefault="00DB0268"/>
        </w:tc>
      </w:tr>
      <w:tr w:rsidR="00DB0268" w:rsidRPr="0064763E" w:rsidTr="000219E0">
        <w:trPr>
          <w:trHeight w:val="703"/>
          <w:jc w:val="center"/>
        </w:trPr>
        <w:tc>
          <w:tcPr>
            <w:tcW w:w="4673" w:type="dxa"/>
          </w:tcPr>
          <w:p w:rsidR="00DB0268" w:rsidRPr="0064763E" w:rsidRDefault="00133869" w:rsidP="00DB0EB6">
            <w:pPr>
              <w:tabs>
                <w:tab w:val="left" w:pos="2745"/>
              </w:tabs>
              <w:rPr>
                <w:b/>
              </w:rPr>
            </w:pPr>
            <w:r w:rsidRPr="0064763E">
              <w:rPr>
                <w:b/>
              </w:rPr>
              <w:t>5</w:t>
            </w:r>
            <w:r w:rsidR="001D1098" w:rsidRPr="0064763E">
              <w:rPr>
                <w:b/>
              </w:rPr>
              <w:t xml:space="preserve">. Editor’s first name, </w:t>
            </w:r>
            <w:r w:rsidR="00DB0268" w:rsidRPr="0064763E">
              <w:rPr>
                <w:b/>
              </w:rPr>
              <w:t xml:space="preserve"> last name</w:t>
            </w:r>
          </w:p>
          <w:p w:rsidR="00DB0268" w:rsidRPr="0064763E" w:rsidRDefault="00DB0268" w:rsidP="003151D7">
            <w:pPr>
              <w:tabs>
                <w:tab w:val="left" w:pos="2745"/>
              </w:tabs>
            </w:pPr>
            <w:r w:rsidRPr="0064763E">
              <w:t xml:space="preserve">    (preceded by</w:t>
            </w:r>
            <w:r w:rsidR="003151D7">
              <w:t xml:space="preserve"> </w:t>
            </w:r>
            <w:r w:rsidRPr="0064763E">
              <w:t>‘Ed.’</w:t>
            </w:r>
            <w:r w:rsidR="003151D7">
              <w:t>)</w:t>
            </w:r>
          </w:p>
        </w:tc>
        <w:tc>
          <w:tcPr>
            <w:tcW w:w="6134" w:type="dxa"/>
          </w:tcPr>
          <w:p w:rsidR="00DB0268" w:rsidRPr="0064763E" w:rsidRDefault="00DB0268"/>
        </w:tc>
      </w:tr>
      <w:tr w:rsidR="00133869" w:rsidRPr="0064763E" w:rsidTr="000219E0">
        <w:trPr>
          <w:trHeight w:val="390"/>
          <w:jc w:val="center"/>
        </w:trPr>
        <w:tc>
          <w:tcPr>
            <w:tcW w:w="4673" w:type="dxa"/>
          </w:tcPr>
          <w:p w:rsidR="00133869" w:rsidRPr="0064763E" w:rsidRDefault="003151D7" w:rsidP="00133869">
            <w:pPr>
              <w:rPr>
                <w:b/>
              </w:rPr>
            </w:pPr>
            <w:r>
              <w:rPr>
                <w:b/>
              </w:rPr>
              <w:t>6. O</w:t>
            </w:r>
            <w:r w:rsidR="00133869" w:rsidRPr="0064763E">
              <w:rPr>
                <w:b/>
              </w:rPr>
              <w:t>ther Editor’s first name,  last name</w:t>
            </w:r>
          </w:p>
          <w:p w:rsidR="00133869" w:rsidRPr="0064763E" w:rsidRDefault="00133869" w:rsidP="00133869">
            <w:pPr>
              <w:rPr>
                <w:b/>
              </w:rPr>
            </w:pPr>
          </w:p>
        </w:tc>
        <w:tc>
          <w:tcPr>
            <w:tcW w:w="6134" w:type="dxa"/>
          </w:tcPr>
          <w:p w:rsidR="00133869" w:rsidRPr="0064763E" w:rsidRDefault="00133869"/>
        </w:tc>
      </w:tr>
      <w:tr w:rsidR="00DB0268" w:rsidRPr="0064763E" w:rsidTr="000219E0">
        <w:trPr>
          <w:trHeight w:val="390"/>
          <w:jc w:val="center"/>
        </w:trPr>
        <w:tc>
          <w:tcPr>
            <w:tcW w:w="4673" w:type="dxa"/>
          </w:tcPr>
          <w:p w:rsidR="00DB0268" w:rsidRPr="0064763E" w:rsidRDefault="00133869">
            <w:pPr>
              <w:rPr>
                <w:b/>
              </w:rPr>
            </w:pPr>
            <w:r w:rsidRPr="0064763E">
              <w:rPr>
                <w:b/>
              </w:rPr>
              <w:t>7</w:t>
            </w:r>
            <w:r w:rsidR="00DB0268" w:rsidRPr="0064763E">
              <w:rPr>
                <w:b/>
              </w:rPr>
              <w:t>.</w:t>
            </w:r>
            <w:r w:rsidR="003151D7">
              <w:rPr>
                <w:b/>
              </w:rPr>
              <w:t xml:space="preserve"> </w:t>
            </w:r>
            <w:r w:rsidR="00DB0268" w:rsidRPr="0064763E">
              <w:rPr>
                <w:b/>
              </w:rPr>
              <w:t xml:space="preserve">City of </w:t>
            </w:r>
            <w:r w:rsidR="001D1098" w:rsidRPr="0064763E">
              <w:rPr>
                <w:b/>
              </w:rPr>
              <w:t>p</w:t>
            </w:r>
            <w:r w:rsidR="00DB0268" w:rsidRPr="0064763E">
              <w:rPr>
                <w:b/>
              </w:rPr>
              <w:t>ublication</w:t>
            </w:r>
          </w:p>
          <w:p w:rsidR="00DB0268" w:rsidRPr="0064763E" w:rsidRDefault="00DB0268">
            <w:pPr>
              <w:rPr>
                <w:b/>
              </w:rPr>
            </w:pPr>
          </w:p>
        </w:tc>
        <w:tc>
          <w:tcPr>
            <w:tcW w:w="6134" w:type="dxa"/>
          </w:tcPr>
          <w:p w:rsidR="00DB0268" w:rsidRPr="0064763E" w:rsidRDefault="00DB0268"/>
        </w:tc>
      </w:tr>
      <w:tr w:rsidR="00DB0268" w:rsidRPr="0064763E" w:rsidTr="000219E0">
        <w:trPr>
          <w:trHeight w:val="595"/>
          <w:jc w:val="center"/>
        </w:trPr>
        <w:tc>
          <w:tcPr>
            <w:tcW w:w="4673" w:type="dxa"/>
          </w:tcPr>
          <w:p w:rsidR="00DB0268" w:rsidRPr="0064763E" w:rsidRDefault="00133869" w:rsidP="001D1098">
            <w:pPr>
              <w:rPr>
                <w:b/>
              </w:rPr>
            </w:pPr>
            <w:r w:rsidRPr="0064763E">
              <w:rPr>
                <w:b/>
              </w:rPr>
              <w:t>8</w:t>
            </w:r>
            <w:r w:rsidR="00DB0268" w:rsidRPr="0064763E">
              <w:rPr>
                <w:b/>
              </w:rPr>
              <w:t xml:space="preserve">. </w:t>
            </w:r>
            <w:r w:rsidR="001D1098" w:rsidRPr="0064763E">
              <w:rPr>
                <w:b/>
              </w:rPr>
              <w:t>Name of p</w:t>
            </w:r>
            <w:r w:rsidR="00DB0268" w:rsidRPr="0064763E">
              <w:rPr>
                <w:b/>
              </w:rPr>
              <w:t>ublisher</w:t>
            </w:r>
          </w:p>
        </w:tc>
        <w:tc>
          <w:tcPr>
            <w:tcW w:w="6134" w:type="dxa"/>
          </w:tcPr>
          <w:p w:rsidR="00DB0268" w:rsidRPr="0064763E" w:rsidRDefault="00DB0268"/>
        </w:tc>
      </w:tr>
      <w:tr w:rsidR="00DB0268" w:rsidRPr="0064763E" w:rsidTr="000219E0">
        <w:trPr>
          <w:trHeight w:val="390"/>
          <w:jc w:val="center"/>
        </w:trPr>
        <w:tc>
          <w:tcPr>
            <w:tcW w:w="4673" w:type="dxa"/>
          </w:tcPr>
          <w:p w:rsidR="00DB0268" w:rsidRPr="0064763E" w:rsidRDefault="00133869" w:rsidP="003B74E5">
            <w:pPr>
              <w:ind w:left="267" w:hanging="267"/>
              <w:rPr>
                <w:b/>
              </w:rPr>
            </w:pPr>
            <w:r w:rsidRPr="0064763E">
              <w:rPr>
                <w:b/>
              </w:rPr>
              <w:t>9</w:t>
            </w:r>
            <w:r w:rsidR="00DB0268" w:rsidRPr="0064763E">
              <w:rPr>
                <w:b/>
              </w:rPr>
              <w:t>.</w:t>
            </w:r>
            <w:r w:rsidR="003151D7">
              <w:rPr>
                <w:b/>
              </w:rPr>
              <w:t xml:space="preserve"> </w:t>
            </w:r>
            <w:r w:rsidRPr="0064763E">
              <w:rPr>
                <w:b/>
              </w:rPr>
              <w:t>Year</w:t>
            </w:r>
            <w:r w:rsidR="001D1098" w:rsidRPr="0064763E">
              <w:rPr>
                <w:b/>
              </w:rPr>
              <w:t xml:space="preserve"> of publication</w:t>
            </w:r>
          </w:p>
          <w:p w:rsidR="00DB0268" w:rsidRPr="0064763E" w:rsidRDefault="00DB0268">
            <w:pPr>
              <w:rPr>
                <w:b/>
              </w:rPr>
            </w:pPr>
          </w:p>
        </w:tc>
        <w:tc>
          <w:tcPr>
            <w:tcW w:w="6134" w:type="dxa"/>
          </w:tcPr>
          <w:p w:rsidR="00DB0268" w:rsidRPr="0064763E" w:rsidRDefault="00DB0268"/>
        </w:tc>
      </w:tr>
      <w:tr w:rsidR="00DB0268" w:rsidRPr="0064763E" w:rsidTr="000219E0">
        <w:trPr>
          <w:trHeight w:val="397"/>
          <w:jc w:val="center"/>
        </w:trPr>
        <w:tc>
          <w:tcPr>
            <w:tcW w:w="4673" w:type="dxa"/>
          </w:tcPr>
          <w:p w:rsidR="00DB0268" w:rsidRPr="0064763E" w:rsidRDefault="00133869">
            <w:pPr>
              <w:rPr>
                <w:b/>
              </w:rPr>
            </w:pPr>
            <w:r w:rsidRPr="0064763E">
              <w:rPr>
                <w:b/>
              </w:rPr>
              <w:t>10</w:t>
            </w:r>
            <w:r w:rsidR="00DB0268" w:rsidRPr="0064763E">
              <w:rPr>
                <w:b/>
              </w:rPr>
              <w:t xml:space="preserve">. Page </w:t>
            </w:r>
            <w:r w:rsidR="001D1098" w:rsidRPr="0064763E">
              <w:rPr>
                <w:b/>
              </w:rPr>
              <w:t xml:space="preserve">range of the </w:t>
            </w:r>
            <w:r w:rsidR="00DB0268" w:rsidRPr="0064763E">
              <w:rPr>
                <w:b/>
              </w:rPr>
              <w:t>selection</w:t>
            </w:r>
          </w:p>
          <w:p w:rsidR="00DB0268" w:rsidRPr="0064763E" w:rsidRDefault="00DB0268" w:rsidP="001D1098">
            <w:pPr>
              <w:rPr>
                <w:b/>
              </w:rPr>
            </w:pPr>
            <w:r w:rsidRPr="0064763E">
              <w:rPr>
                <w:b/>
              </w:rPr>
              <w:t xml:space="preserve">           </w:t>
            </w:r>
          </w:p>
        </w:tc>
        <w:tc>
          <w:tcPr>
            <w:tcW w:w="6134" w:type="dxa"/>
          </w:tcPr>
          <w:p w:rsidR="00DB0268" w:rsidRPr="0064763E" w:rsidRDefault="00DB0268"/>
        </w:tc>
      </w:tr>
      <w:tr w:rsidR="0064763E" w:rsidRPr="0064763E" w:rsidTr="000219E0">
        <w:trPr>
          <w:trHeight w:val="397"/>
          <w:jc w:val="center"/>
        </w:trPr>
        <w:tc>
          <w:tcPr>
            <w:tcW w:w="4673" w:type="dxa"/>
          </w:tcPr>
          <w:p w:rsidR="0064763E" w:rsidRDefault="0064763E">
            <w:pPr>
              <w:rPr>
                <w:b/>
              </w:rPr>
            </w:pPr>
            <w:r>
              <w:rPr>
                <w:b/>
              </w:rPr>
              <w:t>11.</w:t>
            </w:r>
            <w:r w:rsidR="003151D7">
              <w:rPr>
                <w:b/>
              </w:rPr>
              <w:t xml:space="preserve"> </w:t>
            </w:r>
            <w:r>
              <w:rPr>
                <w:b/>
              </w:rPr>
              <w:t>Medium of publication</w:t>
            </w:r>
          </w:p>
          <w:p w:rsidR="0064763E" w:rsidRPr="0064763E" w:rsidRDefault="0064763E">
            <w:pPr>
              <w:rPr>
                <w:b/>
              </w:rPr>
            </w:pPr>
          </w:p>
        </w:tc>
        <w:tc>
          <w:tcPr>
            <w:tcW w:w="6134" w:type="dxa"/>
          </w:tcPr>
          <w:p w:rsidR="0064763E" w:rsidRPr="0064763E" w:rsidRDefault="0064763E"/>
        </w:tc>
      </w:tr>
      <w:tr w:rsidR="001D1098" w:rsidRPr="0064763E" w:rsidTr="000219E0">
        <w:trPr>
          <w:trHeight w:val="4665"/>
          <w:jc w:val="center"/>
        </w:trPr>
        <w:tc>
          <w:tcPr>
            <w:tcW w:w="10808" w:type="dxa"/>
            <w:gridSpan w:val="2"/>
          </w:tcPr>
          <w:p w:rsidR="001D1098" w:rsidRPr="0064763E" w:rsidRDefault="001D1098">
            <w:pPr>
              <w:rPr>
                <w:b/>
              </w:rPr>
            </w:pPr>
            <w:r w:rsidRPr="0064763E">
              <w:rPr>
                <w:b/>
              </w:rPr>
              <w:t xml:space="preserve">1                         </w:t>
            </w:r>
            <w:r w:rsidR="00133869" w:rsidRPr="0064763E">
              <w:rPr>
                <w:b/>
              </w:rPr>
              <w:t xml:space="preserve">         </w:t>
            </w:r>
            <w:r w:rsidRPr="0064763E">
              <w:rPr>
                <w:b/>
              </w:rPr>
              <w:t xml:space="preserve">2                      </w:t>
            </w:r>
            <w:r w:rsidR="00133869" w:rsidRPr="0064763E">
              <w:rPr>
                <w:b/>
              </w:rPr>
              <w:t xml:space="preserve"> </w:t>
            </w:r>
            <w:r w:rsidRPr="0064763E">
              <w:rPr>
                <w:b/>
              </w:rPr>
              <w:t xml:space="preserve">   </w:t>
            </w:r>
            <w:r w:rsidR="00133869" w:rsidRPr="0064763E">
              <w:rPr>
                <w:b/>
              </w:rPr>
              <w:t>3</w:t>
            </w:r>
            <w:r w:rsidRPr="0064763E">
              <w:rPr>
                <w:b/>
              </w:rPr>
              <w:t xml:space="preserve">                     </w:t>
            </w:r>
            <w:r w:rsidR="0064763E">
              <w:rPr>
                <w:b/>
              </w:rPr>
              <w:t xml:space="preserve">                                              4</w:t>
            </w:r>
          </w:p>
          <w:p w:rsidR="00133869" w:rsidRPr="0064763E" w:rsidRDefault="001D1098">
            <w:pPr>
              <w:rPr>
                <w:rStyle w:val="Emphasis"/>
                <w:color w:val="000000"/>
              </w:rPr>
            </w:pPr>
            <w:r w:rsidRPr="0064763E">
              <w:rPr>
                <w:color w:val="000000"/>
              </w:rPr>
              <w:t>Harris, Muriel</w:t>
            </w:r>
            <w:r w:rsidR="00133869" w:rsidRPr="0064763E">
              <w:rPr>
                <w:color w:val="000000"/>
              </w:rPr>
              <w:t xml:space="preserve"> J</w:t>
            </w:r>
            <w:r w:rsidRPr="0064763E">
              <w:rPr>
                <w:color w:val="000000"/>
              </w:rPr>
              <w:t>.</w:t>
            </w:r>
            <w:r w:rsidR="0064763E" w:rsidRPr="0064763E">
              <w:rPr>
                <w:color w:val="000000"/>
              </w:rPr>
              <w:t>, and John S. Watson. “</w:t>
            </w:r>
            <w:r w:rsidRPr="0064763E">
              <w:rPr>
                <w:color w:val="000000"/>
              </w:rPr>
              <w:t>Talk to Me: Engaging Reluctant Writers</w:t>
            </w:r>
            <w:r w:rsidR="00133869" w:rsidRPr="0064763E">
              <w:rPr>
                <w:color w:val="000000"/>
              </w:rPr>
              <w:t>.”</w:t>
            </w:r>
            <w:r w:rsidR="0064763E">
              <w:rPr>
                <w:color w:val="000000"/>
              </w:rPr>
              <w:t xml:space="preserve"> </w:t>
            </w:r>
            <w:r w:rsidRPr="0064763E">
              <w:rPr>
                <w:rStyle w:val="Emphasis"/>
                <w:color w:val="000000"/>
              </w:rPr>
              <w:t>A Tutor's Guide: Helping</w:t>
            </w:r>
            <w:r w:rsidR="00133869" w:rsidRPr="0064763E">
              <w:rPr>
                <w:rStyle w:val="Emphasis"/>
                <w:color w:val="000000"/>
              </w:rPr>
              <w:t xml:space="preserve">     </w:t>
            </w:r>
          </w:p>
          <w:p w:rsidR="00133869" w:rsidRPr="0064763E" w:rsidRDefault="0064763E">
            <w:pPr>
              <w:rPr>
                <w:rStyle w:val="Emphasis"/>
                <w:b/>
                <w:i w:val="0"/>
                <w:color w:val="000000"/>
              </w:rPr>
            </w:pPr>
            <w:r>
              <w:rPr>
                <w:rStyle w:val="Emphasis"/>
                <w:b/>
                <w:i w:val="0"/>
                <w:color w:val="000000"/>
              </w:rPr>
              <w:t xml:space="preserve">                                              5                   7                  8                 </w:t>
            </w:r>
            <w:r w:rsidR="003151D7">
              <w:rPr>
                <w:rStyle w:val="Emphasis"/>
                <w:b/>
                <w:i w:val="0"/>
                <w:color w:val="000000"/>
              </w:rPr>
              <w:t xml:space="preserve"> </w:t>
            </w:r>
            <w:r>
              <w:rPr>
                <w:rStyle w:val="Emphasis"/>
                <w:b/>
                <w:i w:val="0"/>
                <w:color w:val="000000"/>
              </w:rPr>
              <w:t xml:space="preserve"> 9       10       11</w:t>
            </w:r>
          </w:p>
          <w:p w:rsidR="001D1098" w:rsidRPr="0064763E" w:rsidRDefault="00133869">
            <w:pPr>
              <w:rPr>
                <w:b/>
              </w:rPr>
            </w:pPr>
            <w:r w:rsidRPr="0064763E">
              <w:rPr>
                <w:rStyle w:val="Emphasis"/>
                <w:color w:val="000000"/>
              </w:rPr>
              <w:t xml:space="preserve">     </w:t>
            </w:r>
            <w:r w:rsidR="001D1098" w:rsidRPr="0064763E">
              <w:rPr>
                <w:rStyle w:val="Emphasis"/>
                <w:color w:val="000000"/>
              </w:rPr>
              <w:t>Writers One to One</w:t>
            </w:r>
            <w:r w:rsidR="001D1098" w:rsidRPr="0064763E">
              <w:rPr>
                <w:color w:val="000000"/>
              </w:rPr>
              <w:t xml:space="preserve">.  </w:t>
            </w:r>
            <w:r w:rsidR="0064763E">
              <w:rPr>
                <w:color w:val="000000"/>
              </w:rPr>
              <w:t xml:space="preserve">Ed. Ben </w:t>
            </w:r>
            <w:proofErr w:type="spellStart"/>
            <w:r w:rsidR="0064763E">
              <w:rPr>
                <w:color w:val="000000"/>
              </w:rPr>
              <w:t>Rafoth</w:t>
            </w:r>
            <w:proofErr w:type="spellEnd"/>
            <w:r w:rsidR="0064763E">
              <w:rPr>
                <w:color w:val="000000"/>
              </w:rPr>
              <w:t xml:space="preserve">. </w:t>
            </w:r>
            <w:r w:rsidRPr="0064763E">
              <w:rPr>
                <w:color w:val="000000"/>
              </w:rPr>
              <w:t>Portsmouth</w:t>
            </w:r>
            <w:r w:rsidR="001D1098" w:rsidRPr="0064763E">
              <w:rPr>
                <w:color w:val="000000"/>
              </w:rPr>
              <w:t>: Heinemann, 2000. 24-34. Print.</w:t>
            </w:r>
          </w:p>
          <w:p w:rsidR="001D1098" w:rsidRDefault="001D1098">
            <w:pPr>
              <w:rPr>
                <w:b/>
              </w:rPr>
            </w:pPr>
            <w:r w:rsidRPr="0064763E">
              <w:rPr>
                <w:b/>
              </w:rPr>
              <w:t xml:space="preserve">            </w:t>
            </w:r>
          </w:p>
          <w:p w:rsidR="0064763E" w:rsidRDefault="0064763E">
            <w:pPr>
              <w:rPr>
                <w:b/>
              </w:rPr>
            </w:pPr>
          </w:p>
          <w:p w:rsidR="0064763E" w:rsidRDefault="0064763E">
            <w:pPr>
              <w:rPr>
                <w:b/>
              </w:rPr>
            </w:pPr>
          </w:p>
          <w:p w:rsidR="0064763E" w:rsidRDefault="0064763E">
            <w:pPr>
              <w:rPr>
                <w:b/>
              </w:rPr>
            </w:pPr>
          </w:p>
          <w:p w:rsidR="0064763E" w:rsidRDefault="0064763E">
            <w:pPr>
              <w:rPr>
                <w:b/>
              </w:rPr>
            </w:pPr>
          </w:p>
          <w:p w:rsidR="0064763E" w:rsidRDefault="0064763E">
            <w:pPr>
              <w:rPr>
                <w:b/>
              </w:rPr>
            </w:pPr>
          </w:p>
          <w:p w:rsidR="0064763E" w:rsidRDefault="0064763E">
            <w:pPr>
              <w:rPr>
                <w:b/>
              </w:rPr>
            </w:pPr>
          </w:p>
          <w:p w:rsidR="0064763E" w:rsidRDefault="0064763E">
            <w:pPr>
              <w:rPr>
                <w:b/>
              </w:rPr>
            </w:pPr>
          </w:p>
          <w:p w:rsidR="0064763E" w:rsidRDefault="0064763E">
            <w:pPr>
              <w:rPr>
                <w:b/>
              </w:rPr>
            </w:pPr>
          </w:p>
          <w:p w:rsidR="0064763E" w:rsidRDefault="0064763E">
            <w:pPr>
              <w:rPr>
                <w:b/>
              </w:rPr>
            </w:pPr>
          </w:p>
          <w:p w:rsidR="0064763E" w:rsidRDefault="0064763E">
            <w:pPr>
              <w:rPr>
                <w:b/>
              </w:rPr>
            </w:pPr>
          </w:p>
          <w:p w:rsidR="001D1098" w:rsidRPr="0064763E" w:rsidRDefault="001D1098"/>
        </w:tc>
      </w:tr>
    </w:tbl>
    <w:p w:rsidR="00DB0268" w:rsidRPr="0064763E" w:rsidRDefault="00DB0268" w:rsidP="00AC72AE"/>
    <w:sectPr w:rsidR="00DB0268" w:rsidRPr="0064763E" w:rsidSect="00DB0268">
      <w:foot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63E" w:rsidRDefault="0064763E">
      <w:r>
        <w:separator/>
      </w:r>
    </w:p>
  </w:endnote>
  <w:endnote w:type="continuationSeparator" w:id="0">
    <w:p w:rsidR="0064763E" w:rsidRDefault="00647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63E" w:rsidRDefault="00FE0AC5" w:rsidP="000522C1">
    <w:pPr>
      <w:pStyle w:val="Footer"/>
      <w:jc w:val="center"/>
    </w:pPr>
    <w:r>
      <w:t>2020</w:t>
    </w:r>
  </w:p>
  <w:p w:rsidR="00540FD8" w:rsidRDefault="00540FD8" w:rsidP="000522C1">
    <w:pPr>
      <w:pStyle w:val="Footer"/>
      <w:jc w:val="center"/>
    </w:pPr>
    <w:r>
      <w:t>Peach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63E" w:rsidRDefault="0064763E">
      <w:r>
        <w:separator/>
      </w:r>
    </w:p>
  </w:footnote>
  <w:footnote w:type="continuationSeparator" w:id="0">
    <w:p w:rsidR="0064763E" w:rsidRDefault="006476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924"/>
    <w:rsid w:val="0001279B"/>
    <w:rsid w:val="000219E0"/>
    <w:rsid w:val="000522C1"/>
    <w:rsid w:val="00086794"/>
    <w:rsid w:val="000F7FF1"/>
    <w:rsid w:val="00133869"/>
    <w:rsid w:val="001D1098"/>
    <w:rsid w:val="002E3752"/>
    <w:rsid w:val="0030099B"/>
    <w:rsid w:val="003151D7"/>
    <w:rsid w:val="0034071E"/>
    <w:rsid w:val="0035454B"/>
    <w:rsid w:val="003B74E5"/>
    <w:rsid w:val="00405C0B"/>
    <w:rsid w:val="00457E06"/>
    <w:rsid w:val="00457E90"/>
    <w:rsid w:val="004D25BD"/>
    <w:rsid w:val="00540FD8"/>
    <w:rsid w:val="005E49D4"/>
    <w:rsid w:val="00607259"/>
    <w:rsid w:val="0064763E"/>
    <w:rsid w:val="00676514"/>
    <w:rsid w:val="006D2924"/>
    <w:rsid w:val="00703829"/>
    <w:rsid w:val="00733C30"/>
    <w:rsid w:val="007B06CC"/>
    <w:rsid w:val="007D6AB9"/>
    <w:rsid w:val="00860029"/>
    <w:rsid w:val="008C66B0"/>
    <w:rsid w:val="00902C4E"/>
    <w:rsid w:val="00AC72AE"/>
    <w:rsid w:val="00B6211B"/>
    <w:rsid w:val="00B810CB"/>
    <w:rsid w:val="00BD0A54"/>
    <w:rsid w:val="00C10901"/>
    <w:rsid w:val="00C31A79"/>
    <w:rsid w:val="00CF5631"/>
    <w:rsid w:val="00D64829"/>
    <w:rsid w:val="00D95186"/>
    <w:rsid w:val="00D954AE"/>
    <w:rsid w:val="00DB0268"/>
    <w:rsid w:val="00DB0EB6"/>
    <w:rsid w:val="00DD0858"/>
    <w:rsid w:val="00E0509D"/>
    <w:rsid w:val="00E844EB"/>
    <w:rsid w:val="00F571D9"/>
    <w:rsid w:val="00F76CEB"/>
    <w:rsid w:val="00FB7CE4"/>
    <w:rsid w:val="00FE0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28115F1-AF4E-42C7-813E-CA2159DEC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2046"/>
    <w:rPr>
      <w:sz w:val="24"/>
      <w:szCs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2046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rsid w:val="00902C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D2046"/>
    <w:rPr>
      <w:rFonts w:ascii="Courier New" w:hAnsi="Courier New" w:cs="Courier New"/>
    </w:r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02C4E"/>
    <w:rPr>
      <w:rFonts w:cs="Times New Roman"/>
      <w:i/>
      <w:iCs/>
    </w:rPr>
  </w:style>
  <w:style w:type="paragraph" w:styleId="ListParagraph">
    <w:name w:val="List Paragraph"/>
    <w:basedOn w:val="Normal"/>
    <w:uiPriority w:val="34"/>
    <w:qFormat/>
    <w:rsid w:val="003151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9D482408</Template>
  <TotalTime>0</TotalTime>
  <Pages>1</Pages>
  <Words>125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TECHNICAL WRITING &amp; BUSINESS COMMUNICATIONS</vt:lpstr>
    </vt:vector>
  </TitlesOfParts>
  <Company>Pullman School District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WRITING &amp; BUSINESS COMMUNICATIONS</dc:title>
  <dc:subject/>
  <dc:creator>jchriste</dc:creator>
  <cp:keywords/>
  <dc:description/>
  <cp:lastModifiedBy>Shannon Focht</cp:lastModifiedBy>
  <cp:revision>2</cp:revision>
  <cp:lastPrinted>2010-08-18T17:52:00Z</cp:lastPrinted>
  <dcterms:created xsi:type="dcterms:W3CDTF">2020-07-21T14:49:00Z</dcterms:created>
  <dcterms:modified xsi:type="dcterms:W3CDTF">2020-07-21T14:49:00Z</dcterms:modified>
</cp:coreProperties>
</file>